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D9" w:rsidRPr="00EA7542" w:rsidRDefault="002C69FD" w:rsidP="00EA7542">
      <w:pPr>
        <w:jc w:val="center"/>
        <w:rPr>
          <w:b/>
        </w:rPr>
      </w:pPr>
      <w:r w:rsidRPr="002C69FD">
        <w:rPr>
          <w:b/>
        </w:rPr>
        <w:t>Neutralization of a Base with an Acid</w:t>
      </w:r>
    </w:p>
    <w:p w:rsidR="00380BD9" w:rsidRDefault="00380BD9" w:rsidP="00380BD9">
      <w:r>
        <w:t xml:space="preserve">This is the typical of the </w:t>
      </w:r>
      <w:r w:rsidRPr="00380BD9">
        <w:rPr>
          <w:b/>
        </w:rPr>
        <w:t>Provincial exam question</w:t>
      </w:r>
      <w:r>
        <w:t>.</w:t>
      </w:r>
    </w:p>
    <w:p w:rsidR="00380BD9" w:rsidRDefault="00380BD9" w:rsidP="00380BD9">
      <w:r>
        <w:t xml:space="preserve">Muhammad had been doing a lab in EST and he had a beaker of left over base. </w:t>
      </w:r>
    </w:p>
    <w:p w:rsidR="00380BD9" w:rsidRDefault="00380BD9" w:rsidP="00380BD9">
      <w:r>
        <w:t>How could Muhammad successfully dispose of the base without damaging the environment?</w:t>
      </w:r>
    </w:p>
    <w:p w:rsidR="00EA7542" w:rsidRDefault="00EA7542" w:rsidP="00380BD9">
      <w:pPr>
        <w:rPr>
          <w:b/>
        </w:rPr>
      </w:pPr>
    </w:p>
    <w:p w:rsidR="00380BD9" w:rsidRPr="00F26469" w:rsidRDefault="00380BD9" w:rsidP="00380BD9">
      <w:pPr>
        <w:rPr>
          <w:b/>
        </w:rPr>
      </w:pPr>
      <w:r w:rsidRPr="00F26469">
        <w:rPr>
          <w:b/>
        </w:rPr>
        <w:t>Purpose:</w:t>
      </w:r>
    </w:p>
    <w:p w:rsidR="00380BD9" w:rsidRDefault="00380BD9" w:rsidP="00380BD9">
      <w:pPr>
        <w:pStyle w:val="ListParagraph"/>
        <w:numPr>
          <w:ilvl w:val="0"/>
          <w:numId w:val="5"/>
        </w:numPr>
        <w:spacing w:after="200" w:line="240" w:lineRule="auto"/>
      </w:pPr>
      <w:r>
        <w:t>to neutralize leftover base to safely dispose of it</w:t>
      </w:r>
    </w:p>
    <w:p w:rsidR="00380BD9" w:rsidRDefault="00380BD9" w:rsidP="00380BD9">
      <w:pPr>
        <w:pStyle w:val="ListParagraph"/>
      </w:pPr>
    </w:p>
    <w:p w:rsidR="00380BD9" w:rsidRDefault="00380BD9" w:rsidP="00380BD9">
      <w:pPr>
        <w:pStyle w:val="ListParagraph"/>
        <w:numPr>
          <w:ilvl w:val="0"/>
          <w:numId w:val="5"/>
        </w:numPr>
        <w:spacing w:after="200" w:line="240" w:lineRule="auto"/>
      </w:pPr>
      <w:r>
        <w:t>to determine the concentration of the leftover base</w:t>
      </w:r>
    </w:p>
    <w:p w:rsidR="00380BD9" w:rsidRPr="00F26469" w:rsidRDefault="00380BD9" w:rsidP="00380BD9">
      <w:pPr>
        <w:rPr>
          <w:b/>
        </w:rPr>
      </w:pPr>
      <w:r w:rsidRPr="00F26469">
        <w:rPr>
          <w:b/>
        </w:rPr>
        <w:t>Materials: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80BD9" w:rsidTr="009B3B57">
        <w:tc>
          <w:tcPr>
            <w:tcW w:w="4788" w:type="dxa"/>
          </w:tcPr>
          <w:p w:rsidR="00380BD9" w:rsidRPr="00F2646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F26469">
              <w:rPr>
                <w:lang w:val="en-US"/>
              </w:rPr>
              <w:t>Buret</w:t>
            </w:r>
            <w:proofErr w:type="spellEnd"/>
          </w:p>
        </w:tc>
        <w:tc>
          <w:tcPr>
            <w:tcW w:w="4788" w:type="dxa"/>
          </w:tcPr>
          <w:p w:rsidR="00380BD9" w:rsidRPr="00F2646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26469">
              <w:rPr>
                <w:lang w:val="en-US"/>
              </w:rPr>
              <w:t>Beaker of acid solution</w:t>
            </w:r>
          </w:p>
        </w:tc>
      </w:tr>
      <w:tr w:rsidR="00380BD9" w:rsidTr="009B3B57">
        <w:tc>
          <w:tcPr>
            <w:tcW w:w="4788" w:type="dxa"/>
          </w:tcPr>
          <w:p w:rsidR="00380BD9" w:rsidRPr="00F2646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26469">
              <w:rPr>
                <w:lang w:val="en-US"/>
              </w:rPr>
              <w:t>BTB</w:t>
            </w:r>
          </w:p>
        </w:tc>
        <w:tc>
          <w:tcPr>
            <w:tcW w:w="4788" w:type="dxa"/>
          </w:tcPr>
          <w:p w:rsidR="00380BD9" w:rsidRPr="00F2646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26469">
              <w:rPr>
                <w:lang w:val="en-US"/>
              </w:rPr>
              <w:t>White comparison paper</w:t>
            </w:r>
          </w:p>
        </w:tc>
      </w:tr>
      <w:tr w:rsidR="00380BD9" w:rsidTr="009B3B57">
        <w:tc>
          <w:tcPr>
            <w:tcW w:w="4788" w:type="dxa"/>
          </w:tcPr>
          <w:p w:rsidR="00380BD9" w:rsidRPr="00F2646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26469">
              <w:rPr>
                <w:lang w:val="en-US"/>
              </w:rPr>
              <w:t xml:space="preserve">Basic solution in </w:t>
            </w:r>
            <w:proofErr w:type="spellStart"/>
            <w:r w:rsidRPr="00F26469">
              <w:rPr>
                <w:lang w:val="en-US"/>
              </w:rPr>
              <w:t>buret</w:t>
            </w:r>
            <w:proofErr w:type="spellEnd"/>
            <w:r w:rsidRPr="00F26469">
              <w:rPr>
                <w:lang w:val="en-US"/>
              </w:rPr>
              <w:t xml:space="preserve"> at front</w:t>
            </w:r>
          </w:p>
        </w:tc>
        <w:tc>
          <w:tcPr>
            <w:tcW w:w="4788" w:type="dxa"/>
          </w:tcPr>
          <w:p w:rsidR="00380BD9" w:rsidRPr="00F2646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26469">
              <w:rPr>
                <w:lang w:val="en-US"/>
              </w:rPr>
              <w:t>Erlenmeyer flask</w:t>
            </w:r>
          </w:p>
        </w:tc>
      </w:tr>
      <w:tr w:rsidR="00380BD9" w:rsidTr="009B3B57">
        <w:tc>
          <w:tcPr>
            <w:tcW w:w="4788" w:type="dxa"/>
          </w:tcPr>
          <w:p w:rsidR="00380BD9" w:rsidRPr="00F2646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26469">
              <w:rPr>
                <w:lang w:val="en-US"/>
              </w:rPr>
              <w:t>Funnel</w:t>
            </w:r>
          </w:p>
        </w:tc>
        <w:tc>
          <w:tcPr>
            <w:tcW w:w="4788" w:type="dxa"/>
          </w:tcPr>
          <w:p w:rsidR="00380BD9" w:rsidRDefault="00380BD9" w:rsidP="00380BD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26469">
              <w:rPr>
                <w:lang w:val="en-US"/>
              </w:rPr>
              <w:t xml:space="preserve">Stand and </w:t>
            </w:r>
            <w:proofErr w:type="spellStart"/>
            <w:r w:rsidRPr="00F26469">
              <w:rPr>
                <w:lang w:val="en-US"/>
              </w:rPr>
              <w:t>buret</w:t>
            </w:r>
            <w:proofErr w:type="spellEnd"/>
            <w:r w:rsidRPr="00F26469">
              <w:rPr>
                <w:lang w:val="en-US"/>
              </w:rPr>
              <w:t xml:space="preserve"> clamp</w:t>
            </w:r>
          </w:p>
          <w:p w:rsidR="00380BD9" w:rsidRDefault="00380BD9" w:rsidP="009B3B57">
            <w:pPr>
              <w:rPr>
                <w:lang w:val="en-US"/>
              </w:rPr>
            </w:pPr>
          </w:p>
          <w:p w:rsidR="00380BD9" w:rsidRPr="00F26469" w:rsidRDefault="00380BD9" w:rsidP="009B3B57">
            <w:pPr>
              <w:rPr>
                <w:lang w:val="en-US"/>
              </w:rPr>
            </w:pPr>
          </w:p>
        </w:tc>
      </w:tr>
    </w:tbl>
    <w:p w:rsidR="00CE5A4B" w:rsidRPr="00F26469" w:rsidRDefault="00CE5A4B" w:rsidP="00CE5A4B">
      <w:pPr>
        <w:rPr>
          <w:b/>
        </w:rPr>
      </w:pPr>
      <w:r w:rsidRPr="00F26469">
        <w:rPr>
          <w:b/>
        </w:rPr>
        <w:t>Procedure:</w:t>
      </w:r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clamp a </w:t>
      </w:r>
      <w:proofErr w:type="spellStart"/>
      <w:r>
        <w:t>buret</w:t>
      </w:r>
      <w:proofErr w:type="spellEnd"/>
      <w:r>
        <w:t xml:space="preserve"> onto a stand at the bench</w:t>
      </w:r>
    </w:p>
    <w:p w:rsidR="00CE5A4B" w:rsidRPr="006C2F9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use a funnel to add acid from the beaker to the </w:t>
      </w:r>
      <w:proofErr w:type="spellStart"/>
      <w:r>
        <w:t>buret</w:t>
      </w:r>
      <w:proofErr w:type="spellEnd"/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let acid run through the </w:t>
      </w:r>
      <w:proofErr w:type="spellStart"/>
      <w:r>
        <w:t>buret</w:t>
      </w:r>
      <w:proofErr w:type="spellEnd"/>
      <w:r>
        <w:t xml:space="preserve"> back into the beaker to remove any air from the </w:t>
      </w:r>
      <w:proofErr w:type="spellStart"/>
      <w:r>
        <w:t>buret</w:t>
      </w:r>
      <w:proofErr w:type="spellEnd"/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obtain 10.00 </w:t>
      </w:r>
      <w:proofErr w:type="spellStart"/>
      <w:r>
        <w:t>mL</w:t>
      </w:r>
      <w:proofErr w:type="spellEnd"/>
      <w:r>
        <w:t xml:space="preserve"> of sodium hydroxide solution from the front </w:t>
      </w:r>
      <w:proofErr w:type="spellStart"/>
      <w:r>
        <w:t>buret</w:t>
      </w:r>
      <w:proofErr w:type="spellEnd"/>
      <w:r>
        <w:t xml:space="preserve"> in the Erlenmeyer</w:t>
      </w:r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>add 4 drops of BTB</w:t>
      </w:r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place the Erlenmeyer under the </w:t>
      </w:r>
      <w:proofErr w:type="spellStart"/>
      <w:r>
        <w:t>buret</w:t>
      </w:r>
      <w:proofErr w:type="spellEnd"/>
      <w:r>
        <w:t xml:space="preserve"> at the bench</w:t>
      </w:r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place the white paper under the Erlenmeyer under the </w:t>
      </w:r>
      <w:proofErr w:type="spellStart"/>
      <w:r>
        <w:t>buret</w:t>
      </w:r>
      <w:proofErr w:type="spellEnd"/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add acid to the base in the </w:t>
      </w:r>
      <w:proofErr w:type="spellStart"/>
      <w:r>
        <w:t>buret</w:t>
      </w:r>
      <w:proofErr w:type="spellEnd"/>
      <w:r>
        <w:t xml:space="preserve"> slowly while swirling until neutralized = </w:t>
      </w:r>
      <w:proofErr w:type="spellStart"/>
      <w:r>
        <w:t>colour</w:t>
      </w:r>
      <w:proofErr w:type="spellEnd"/>
      <w:r>
        <w:t xml:space="preserve"> _______</w:t>
      </w:r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dispose of the solution and rinse </w:t>
      </w:r>
      <w:proofErr w:type="spellStart"/>
      <w:r>
        <w:t>rinse</w:t>
      </w:r>
      <w:proofErr w:type="spellEnd"/>
      <w:r>
        <w:t xml:space="preserve"> </w:t>
      </w:r>
      <w:proofErr w:type="spellStart"/>
      <w:r>
        <w:t>rinse</w:t>
      </w:r>
      <w:proofErr w:type="spellEnd"/>
      <w:r>
        <w:t>!</w:t>
      </w:r>
    </w:p>
    <w:p w:rsidR="00CE5A4B" w:rsidRDefault="00CE5A4B" w:rsidP="00CE5A4B">
      <w:pPr>
        <w:pStyle w:val="ListParagraph"/>
        <w:numPr>
          <w:ilvl w:val="0"/>
          <w:numId w:val="6"/>
        </w:numPr>
        <w:spacing w:after="200" w:line="240" w:lineRule="auto"/>
      </w:pPr>
      <w:r>
        <w:t>repeat</w:t>
      </w:r>
    </w:p>
    <w:p w:rsidR="00CE5A4B" w:rsidRDefault="00CE5A4B" w:rsidP="00CE5A4B">
      <w:pPr>
        <w:rPr>
          <w:b/>
        </w:rPr>
      </w:pPr>
    </w:p>
    <w:p w:rsidR="00CE5A4B" w:rsidRDefault="00CE5A4B" w:rsidP="00CE5A4B">
      <w:pPr>
        <w:rPr>
          <w:b/>
        </w:rPr>
      </w:pPr>
      <w:r w:rsidRPr="000E7763">
        <w:rPr>
          <w:b/>
        </w:rPr>
        <w:t>Observations:</w:t>
      </w:r>
    </w:p>
    <w:p w:rsidR="00CE5A4B" w:rsidRPr="00584B15" w:rsidRDefault="00CE5A4B" w:rsidP="00CE5A4B">
      <w:r>
        <w:rPr>
          <w:b/>
        </w:rPr>
        <w:t xml:space="preserve">Title of Table: </w:t>
      </w:r>
      <w:r>
        <w:t>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7054"/>
        <w:gridCol w:w="2522"/>
      </w:tblGrid>
      <w:tr w:rsidR="00CE5A4B" w:rsidTr="009B3B57">
        <w:tc>
          <w:tcPr>
            <w:tcW w:w="7054" w:type="dxa"/>
          </w:tcPr>
          <w:p w:rsidR="00CE5A4B" w:rsidRDefault="00CE5A4B" w:rsidP="009B3B57">
            <w:pPr>
              <w:rPr>
                <w:lang w:val="en-US"/>
              </w:rPr>
            </w:pPr>
          </w:p>
          <w:p w:rsidR="00CE5A4B" w:rsidRDefault="00CE5A4B" w:rsidP="009B3B57">
            <w:pPr>
              <w:rPr>
                <w:lang w:val="en-US"/>
              </w:rPr>
            </w:pPr>
            <w:r>
              <w:rPr>
                <w:lang w:val="en-US"/>
              </w:rPr>
              <w:t xml:space="preserve">First Trial Initial </w:t>
            </w:r>
            <w:proofErr w:type="spellStart"/>
            <w:r>
              <w:rPr>
                <w:lang w:val="en-US"/>
              </w:rPr>
              <w:t>Buret</w:t>
            </w:r>
            <w:proofErr w:type="spellEnd"/>
            <w:r>
              <w:rPr>
                <w:lang w:val="en-US"/>
              </w:rPr>
              <w:t xml:space="preserve"> Volume Measurement (</w:t>
            </w:r>
            <w:proofErr w:type="spellStart"/>
            <w:r>
              <w:rPr>
                <w:lang w:val="en-US"/>
              </w:rPr>
              <w:t>mL</w:t>
            </w:r>
            <w:proofErr w:type="spellEnd"/>
            <w:r>
              <w:rPr>
                <w:lang w:val="en-US"/>
              </w:rPr>
              <w:t>)</w:t>
            </w:r>
          </w:p>
          <w:p w:rsidR="00CE5A4B" w:rsidRDefault="00CE5A4B" w:rsidP="009B3B57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CE5A4B" w:rsidRDefault="00CE5A4B" w:rsidP="009B3B57">
            <w:pPr>
              <w:rPr>
                <w:lang w:val="en-US"/>
              </w:rPr>
            </w:pPr>
          </w:p>
        </w:tc>
      </w:tr>
      <w:tr w:rsidR="00CE5A4B" w:rsidTr="009B3B57">
        <w:tc>
          <w:tcPr>
            <w:tcW w:w="7054" w:type="dxa"/>
          </w:tcPr>
          <w:p w:rsidR="00CE5A4B" w:rsidRDefault="00CE5A4B" w:rsidP="009B3B57">
            <w:pPr>
              <w:rPr>
                <w:lang w:val="en-US"/>
              </w:rPr>
            </w:pPr>
          </w:p>
          <w:p w:rsidR="00CE5A4B" w:rsidRDefault="00CE5A4B" w:rsidP="009B3B57">
            <w:pPr>
              <w:rPr>
                <w:lang w:val="en-US"/>
              </w:rPr>
            </w:pPr>
            <w:r>
              <w:rPr>
                <w:lang w:val="en-US"/>
              </w:rPr>
              <w:t xml:space="preserve">First Trial Final </w:t>
            </w:r>
            <w:proofErr w:type="spellStart"/>
            <w:r>
              <w:rPr>
                <w:lang w:val="en-US"/>
              </w:rPr>
              <w:t>Buret</w:t>
            </w:r>
            <w:proofErr w:type="spellEnd"/>
            <w:r>
              <w:rPr>
                <w:lang w:val="en-US"/>
              </w:rPr>
              <w:t xml:space="preserve"> Volume Measurement (</w:t>
            </w:r>
            <w:proofErr w:type="spellStart"/>
            <w:r>
              <w:rPr>
                <w:lang w:val="en-US"/>
              </w:rPr>
              <w:t>mL</w:t>
            </w:r>
            <w:proofErr w:type="spellEnd"/>
            <w:r>
              <w:rPr>
                <w:lang w:val="en-US"/>
              </w:rPr>
              <w:t>)</w:t>
            </w:r>
          </w:p>
          <w:p w:rsidR="00CE5A4B" w:rsidRDefault="00CE5A4B" w:rsidP="009B3B57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CE5A4B" w:rsidRDefault="00CE5A4B" w:rsidP="009B3B57">
            <w:pPr>
              <w:rPr>
                <w:lang w:val="en-US"/>
              </w:rPr>
            </w:pPr>
          </w:p>
        </w:tc>
      </w:tr>
      <w:tr w:rsidR="00CE5A4B" w:rsidTr="009B3B57">
        <w:tc>
          <w:tcPr>
            <w:tcW w:w="7054" w:type="dxa"/>
          </w:tcPr>
          <w:p w:rsidR="00CE5A4B" w:rsidRDefault="00CE5A4B" w:rsidP="009B3B57">
            <w:pPr>
              <w:rPr>
                <w:lang w:val="en-US"/>
              </w:rPr>
            </w:pPr>
          </w:p>
          <w:p w:rsidR="00CE5A4B" w:rsidRDefault="00CE5A4B" w:rsidP="009B3B57">
            <w:pPr>
              <w:rPr>
                <w:lang w:val="en-US"/>
              </w:rPr>
            </w:pPr>
            <w:r>
              <w:rPr>
                <w:lang w:val="en-US"/>
              </w:rPr>
              <w:t xml:space="preserve">Second Trial Initial </w:t>
            </w:r>
            <w:proofErr w:type="spellStart"/>
            <w:r>
              <w:rPr>
                <w:lang w:val="en-US"/>
              </w:rPr>
              <w:t>Buret</w:t>
            </w:r>
            <w:proofErr w:type="spellEnd"/>
            <w:r>
              <w:rPr>
                <w:lang w:val="en-US"/>
              </w:rPr>
              <w:t xml:space="preserve"> Volume Measurement (</w:t>
            </w:r>
            <w:proofErr w:type="spellStart"/>
            <w:r>
              <w:rPr>
                <w:lang w:val="en-US"/>
              </w:rPr>
              <w:t>mL</w:t>
            </w:r>
            <w:proofErr w:type="spellEnd"/>
            <w:r>
              <w:rPr>
                <w:lang w:val="en-US"/>
              </w:rPr>
              <w:t>)</w:t>
            </w:r>
          </w:p>
          <w:p w:rsidR="00CE5A4B" w:rsidRDefault="00CE5A4B" w:rsidP="009B3B57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CE5A4B" w:rsidRDefault="00CE5A4B" w:rsidP="009B3B57">
            <w:pPr>
              <w:rPr>
                <w:lang w:val="en-US"/>
              </w:rPr>
            </w:pPr>
          </w:p>
        </w:tc>
      </w:tr>
      <w:tr w:rsidR="00CE5A4B" w:rsidTr="009B3B57">
        <w:tc>
          <w:tcPr>
            <w:tcW w:w="7054" w:type="dxa"/>
          </w:tcPr>
          <w:p w:rsidR="00CE5A4B" w:rsidRDefault="00CE5A4B" w:rsidP="009B3B57">
            <w:pPr>
              <w:rPr>
                <w:lang w:val="en-US"/>
              </w:rPr>
            </w:pPr>
          </w:p>
          <w:p w:rsidR="00CE5A4B" w:rsidRDefault="00CE5A4B" w:rsidP="009B3B57">
            <w:pPr>
              <w:rPr>
                <w:lang w:val="en-US"/>
              </w:rPr>
            </w:pPr>
            <w:r>
              <w:rPr>
                <w:lang w:val="en-US"/>
              </w:rPr>
              <w:t xml:space="preserve">Second Trial Final </w:t>
            </w:r>
            <w:proofErr w:type="spellStart"/>
            <w:r>
              <w:rPr>
                <w:lang w:val="en-US"/>
              </w:rPr>
              <w:t>Buret</w:t>
            </w:r>
            <w:proofErr w:type="spellEnd"/>
            <w:r>
              <w:rPr>
                <w:lang w:val="en-US"/>
              </w:rPr>
              <w:t xml:space="preserve"> Volume Measurement (</w:t>
            </w:r>
            <w:proofErr w:type="spellStart"/>
            <w:r>
              <w:rPr>
                <w:lang w:val="en-US"/>
              </w:rPr>
              <w:t>mL</w:t>
            </w:r>
            <w:proofErr w:type="spellEnd"/>
            <w:r>
              <w:rPr>
                <w:lang w:val="en-US"/>
              </w:rPr>
              <w:t>)</w:t>
            </w:r>
          </w:p>
          <w:p w:rsidR="00CE5A4B" w:rsidRDefault="00CE5A4B" w:rsidP="009B3B57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CE5A4B" w:rsidRDefault="00CE5A4B" w:rsidP="009B3B57">
            <w:pPr>
              <w:rPr>
                <w:lang w:val="en-US"/>
              </w:rPr>
            </w:pPr>
          </w:p>
        </w:tc>
      </w:tr>
      <w:tr w:rsidR="00CE5A4B" w:rsidTr="009B3B57">
        <w:tc>
          <w:tcPr>
            <w:tcW w:w="7054" w:type="dxa"/>
          </w:tcPr>
          <w:p w:rsidR="00CE5A4B" w:rsidRDefault="00CE5A4B" w:rsidP="009B3B57">
            <w:pPr>
              <w:rPr>
                <w:lang w:val="en-US"/>
              </w:rPr>
            </w:pPr>
          </w:p>
          <w:p w:rsidR="00CE5A4B" w:rsidRDefault="00CE5A4B" w:rsidP="009B3B57">
            <w:pPr>
              <w:rPr>
                <w:lang w:val="en-US"/>
              </w:rPr>
            </w:pPr>
            <w:r>
              <w:rPr>
                <w:lang w:val="en-US"/>
              </w:rPr>
              <w:t>Volume of Base (</w:t>
            </w:r>
            <w:proofErr w:type="spellStart"/>
            <w:r>
              <w:rPr>
                <w:lang w:val="en-US"/>
              </w:rPr>
              <w:t>mL</w:t>
            </w:r>
            <w:proofErr w:type="spellEnd"/>
            <w:r>
              <w:rPr>
                <w:lang w:val="en-US"/>
              </w:rPr>
              <w:t>)</w:t>
            </w:r>
          </w:p>
          <w:p w:rsidR="00CE5A4B" w:rsidRDefault="00CE5A4B" w:rsidP="009B3B57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CE5A4B" w:rsidRDefault="00CE5A4B" w:rsidP="009B3B57">
            <w:pPr>
              <w:rPr>
                <w:lang w:val="en-US"/>
              </w:rPr>
            </w:pPr>
          </w:p>
          <w:p w:rsidR="00CE5A4B" w:rsidRDefault="00CE5A4B" w:rsidP="009B3B57">
            <w:pPr>
              <w:rPr>
                <w:lang w:val="en-US"/>
              </w:rPr>
            </w:pPr>
          </w:p>
        </w:tc>
      </w:tr>
    </w:tbl>
    <w:p w:rsidR="00CE5A4B" w:rsidRDefault="00CE5A4B" w:rsidP="00CE5A4B"/>
    <w:p w:rsidR="00CE5A4B" w:rsidRDefault="00CE5A4B" w:rsidP="00CE5A4B">
      <w:pPr>
        <w:rPr>
          <w:b/>
        </w:rPr>
      </w:pPr>
      <w:r w:rsidRPr="00010777">
        <w:rPr>
          <w:b/>
        </w:rPr>
        <w:lastRenderedPageBreak/>
        <w:t>Calculations:</w:t>
      </w:r>
    </w:p>
    <w:p w:rsidR="006E0D20" w:rsidRPr="00EA7542" w:rsidRDefault="006E0D20" w:rsidP="006E0D20">
      <w:pPr>
        <w:jc w:val="center"/>
        <w:rPr>
          <w:b/>
          <w:vertAlign w:val="subscript"/>
        </w:rPr>
      </w:pPr>
      <w:r>
        <w:rPr>
          <w:b/>
        </w:rPr>
        <w:t>C</w:t>
      </w:r>
      <w:r>
        <w:rPr>
          <w:b/>
          <w:vertAlign w:val="subscript"/>
        </w:rPr>
        <w:t>A</w:t>
      </w:r>
      <w:r>
        <w:rPr>
          <w:b/>
        </w:rPr>
        <w:t>V</w:t>
      </w:r>
      <w:r>
        <w:rPr>
          <w:b/>
          <w:vertAlign w:val="subscript"/>
        </w:rPr>
        <w:t>A</w:t>
      </w:r>
      <w:r>
        <w:rPr>
          <w:b/>
        </w:rPr>
        <w:t xml:space="preserve">  =  C</w:t>
      </w:r>
      <w:r>
        <w:rPr>
          <w:b/>
          <w:vertAlign w:val="subscript"/>
        </w:rPr>
        <w:t>B</w:t>
      </w:r>
      <w:r>
        <w:rPr>
          <w:b/>
        </w:rPr>
        <w:t>V</w:t>
      </w:r>
      <w:r>
        <w:rPr>
          <w:b/>
          <w:vertAlign w:val="subscript"/>
        </w:rPr>
        <w:t>B</w:t>
      </w:r>
    </w:p>
    <w:p w:rsidR="006E0D20" w:rsidRDefault="006E0D20" w:rsidP="006E0D20">
      <w:pPr>
        <w:jc w:val="center"/>
        <w:rPr>
          <w:b/>
        </w:rPr>
      </w:pPr>
      <w:proofErr w:type="spellStart"/>
      <w:r>
        <w:rPr>
          <w:b/>
        </w:rPr>
        <w:t>Conc</w:t>
      </w:r>
      <w:proofErr w:type="spellEnd"/>
      <w:r>
        <w:rPr>
          <w:b/>
        </w:rPr>
        <w:t xml:space="preserve"> of the Acid x the </w:t>
      </w:r>
      <w:proofErr w:type="spellStart"/>
      <w:r>
        <w:rPr>
          <w:b/>
        </w:rPr>
        <w:t>Vol</w:t>
      </w:r>
      <w:proofErr w:type="spellEnd"/>
      <w:r>
        <w:rPr>
          <w:b/>
        </w:rPr>
        <w:t xml:space="preserve"> of the Acid = </w:t>
      </w:r>
      <w:proofErr w:type="spellStart"/>
      <w:r>
        <w:rPr>
          <w:b/>
        </w:rPr>
        <w:t>Conc</w:t>
      </w:r>
      <w:proofErr w:type="spellEnd"/>
      <w:r>
        <w:rPr>
          <w:b/>
        </w:rPr>
        <w:t xml:space="preserve"> of the Base x the </w:t>
      </w:r>
      <w:proofErr w:type="spellStart"/>
      <w:r>
        <w:rPr>
          <w:b/>
        </w:rPr>
        <w:t>Vol</w:t>
      </w:r>
      <w:proofErr w:type="spellEnd"/>
      <w:r>
        <w:rPr>
          <w:b/>
        </w:rPr>
        <w:t xml:space="preserve"> of the Base</w:t>
      </w:r>
    </w:p>
    <w:p w:rsidR="006E0D20" w:rsidRPr="00010777" w:rsidRDefault="006E0D20" w:rsidP="00CE5A4B">
      <w:pPr>
        <w:rPr>
          <w:b/>
        </w:rPr>
      </w:pPr>
    </w:p>
    <w:p w:rsidR="00CE5A4B" w:rsidRDefault="00CE5A4B" w:rsidP="00CE5A4B"/>
    <w:p w:rsidR="00CE5A4B" w:rsidRDefault="00CE5A4B" w:rsidP="00CE5A4B"/>
    <w:p w:rsidR="00CE5A4B" w:rsidRDefault="00CE5A4B" w:rsidP="00CE5A4B"/>
    <w:p w:rsidR="00CE5A4B" w:rsidRDefault="00CE5A4B" w:rsidP="00CE5A4B"/>
    <w:p w:rsidR="00CE5A4B" w:rsidRDefault="00CE5A4B" w:rsidP="00CE5A4B"/>
    <w:p w:rsidR="00CE5A4B" w:rsidRDefault="00CE5A4B" w:rsidP="00CE5A4B"/>
    <w:p w:rsidR="00CE5A4B" w:rsidRDefault="00CE5A4B" w:rsidP="00CE5A4B"/>
    <w:p w:rsidR="00CE5A4B" w:rsidRDefault="00CE5A4B" w:rsidP="00CE5A4B"/>
    <w:p w:rsidR="00CE5A4B" w:rsidRDefault="00CE5A4B" w:rsidP="00CE5A4B">
      <w:pPr>
        <w:rPr>
          <w:b/>
        </w:rPr>
      </w:pPr>
      <w:r w:rsidRPr="00010777">
        <w:rPr>
          <w:b/>
        </w:rPr>
        <w:t>Concentration of the base: ___________________</w:t>
      </w:r>
    </w:p>
    <w:p w:rsidR="00CE5A4B" w:rsidRDefault="00CE5A4B" w:rsidP="00CE5A4B">
      <w:pPr>
        <w:rPr>
          <w:b/>
        </w:rPr>
      </w:pPr>
    </w:p>
    <w:p w:rsidR="00286806" w:rsidRPr="00947377" w:rsidRDefault="00286806" w:rsidP="00286806">
      <w:pPr>
        <w:rPr>
          <w:b/>
        </w:rPr>
      </w:pPr>
      <w:r w:rsidRPr="00286806">
        <w:rPr>
          <w:b/>
        </w:rPr>
        <w:t>Conclusion</w:t>
      </w:r>
    </w:p>
    <w:p w:rsidR="00286806" w:rsidRDefault="00286806" w:rsidP="00286806">
      <w:r>
        <w:t>____________________________________________________________________________</w:t>
      </w:r>
    </w:p>
    <w:p w:rsidR="001D2193" w:rsidRDefault="001D2193" w:rsidP="00286806"/>
    <w:p w:rsidR="001D2193" w:rsidRPr="002C69FD" w:rsidRDefault="001D2193" w:rsidP="00286806">
      <w:r>
        <w:t>____________________________________________________________________________</w:t>
      </w:r>
    </w:p>
    <w:p w:rsidR="00C87C6F" w:rsidRDefault="00C87C6F" w:rsidP="00C87C6F"/>
    <w:p w:rsidR="00C87C6F" w:rsidRDefault="00C87C6F" w:rsidP="00C87C6F">
      <w:pPr>
        <w:rPr>
          <w:b/>
        </w:rPr>
      </w:pPr>
      <w:r w:rsidRPr="00C87C6F">
        <w:rPr>
          <w:b/>
        </w:rPr>
        <w:t>Questions</w:t>
      </w:r>
    </w:p>
    <w:p w:rsidR="00C87C6F" w:rsidRPr="00C87C6F" w:rsidRDefault="00C87C6F" w:rsidP="00C87C6F">
      <w:pPr>
        <w:rPr>
          <w:b/>
        </w:rPr>
      </w:pPr>
      <w:bookmarkStart w:id="0" w:name="_GoBack"/>
      <w:bookmarkEnd w:id="0"/>
    </w:p>
    <w:p w:rsidR="00C87C6F" w:rsidRDefault="00C87C6F" w:rsidP="00C87C6F">
      <w:r>
        <w:t>1)</w:t>
      </w:r>
      <w:r>
        <w:tab/>
        <w:t>Why was BTB used?</w:t>
      </w:r>
    </w:p>
    <w:p w:rsidR="00C87C6F" w:rsidRDefault="00C87C6F" w:rsidP="00C87C6F"/>
    <w:p w:rsidR="00C87C6F" w:rsidRDefault="00C87C6F" w:rsidP="00C87C6F">
      <w:r>
        <w:t>____________________________________________________________________________</w:t>
      </w:r>
    </w:p>
    <w:p w:rsidR="00C87C6F" w:rsidRDefault="00C87C6F" w:rsidP="00C87C6F"/>
    <w:p w:rsidR="00C87C6F" w:rsidRDefault="00C87C6F" w:rsidP="00C87C6F">
      <w:r>
        <w:t>2)</w:t>
      </w:r>
      <w:r>
        <w:tab/>
        <w:t>What do you get when you multiply C x V?</w:t>
      </w:r>
    </w:p>
    <w:p w:rsidR="00C87C6F" w:rsidRDefault="00C87C6F" w:rsidP="00C87C6F"/>
    <w:p w:rsidR="00C87C6F" w:rsidRDefault="00C87C6F" w:rsidP="00C87C6F">
      <w:r>
        <w:t>___________________________________________________________________________</w:t>
      </w:r>
    </w:p>
    <w:p w:rsidR="00C87C6F" w:rsidRDefault="00C87C6F" w:rsidP="00C87C6F"/>
    <w:p w:rsidR="00C87C6F" w:rsidRDefault="00C87C6F" w:rsidP="00C87C6F">
      <w:r>
        <w:t>3)</w:t>
      </w:r>
      <w:r>
        <w:tab/>
        <w:t>Write an English sentence explaining what the formula means.</w:t>
      </w:r>
    </w:p>
    <w:p w:rsidR="00C87C6F" w:rsidRDefault="00C87C6F" w:rsidP="00C87C6F"/>
    <w:p w:rsidR="00C87C6F" w:rsidRDefault="00C87C6F" w:rsidP="00C87C6F">
      <w:r>
        <w:t>___________________________________________________________________________</w:t>
      </w:r>
    </w:p>
    <w:p w:rsidR="00964B52" w:rsidRDefault="00964B52" w:rsidP="00C87C6F">
      <w:r>
        <w:t>___________________________________________________________________________</w:t>
      </w:r>
    </w:p>
    <w:sectPr w:rsidR="00964B52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4CA"/>
    <w:multiLevelType w:val="hybridMultilevel"/>
    <w:tmpl w:val="D4D0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52A"/>
    <w:multiLevelType w:val="hybridMultilevel"/>
    <w:tmpl w:val="6E2AB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9E4"/>
    <w:multiLevelType w:val="hybridMultilevel"/>
    <w:tmpl w:val="0E72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10328"/>
    <w:multiLevelType w:val="hybridMultilevel"/>
    <w:tmpl w:val="9E18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5D0B"/>
    <w:multiLevelType w:val="hybridMultilevel"/>
    <w:tmpl w:val="7F2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113CA"/>
    <w:multiLevelType w:val="hybridMultilevel"/>
    <w:tmpl w:val="A238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69FD"/>
    <w:rsid w:val="001A346A"/>
    <w:rsid w:val="001D2193"/>
    <w:rsid w:val="00275CF7"/>
    <w:rsid w:val="00286806"/>
    <w:rsid w:val="002C69FD"/>
    <w:rsid w:val="003203D3"/>
    <w:rsid w:val="00380BD9"/>
    <w:rsid w:val="006E0D20"/>
    <w:rsid w:val="006F1777"/>
    <w:rsid w:val="00947377"/>
    <w:rsid w:val="00964B52"/>
    <w:rsid w:val="00C87C6F"/>
    <w:rsid w:val="00CE5A4B"/>
    <w:rsid w:val="00DE6E90"/>
    <w:rsid w:val="00EA7542"/>
    <w:rsid w:val="00E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FD"/>
    <w:pPr>
      <w:ind w:left="720"/>
      <w:contextualSpacing/>
    </w:pPr>
  </w:style>
  <w:style w:type="table" w:styleId="TableGrid">
    <w:name w:val="Table Grid"/>
    <w:basedOn w:val="TableNormal"/>
    <w:uiPriority w:val="59"/>
    <w:rsid w:val="00380BD9"/>
    <w:pPr>
      <w:spacing w:after="0" w:line="240" w:lineRule="auto"/>
    </w:pPr>
    <w:rPr>
      <w:rFonts w:cstheme="minorBid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2</cp:revision>
  <dcterms:created xsi:type="dcterms:W3CDTF">2019-05-02T12:02:00Z</dcterms:created>
  <dcterms:modified xsi:type="dcterms:W3CDTF">2019-05-02T12:02:00Z</dcterms:modified>
</cp:coreProperties>
</file>