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06" w:rsidRDefault="00BB0006" w:rsidP="00BB0006">
      <w:pPr>
        <w:pBdr>
          <w:bottom w:val="single" w:sz="6" w:space="0" w:color="A2A9B1"/>
        </w:pBdr>
        <w:shd w:val="clear" w:color="auto" w:fill="FFFFFF"/>
        <w:tabs>
          <w:tab w:val="left" w:pos="1170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Again with Gay-Lussac--Law of Combining V</w:t>
      </w:r>
      <w:r w:rsidRPr="00BB0006">
        <w:rPr>
          <w:rFonts w:ascii="Arial" w:eastAsia="Times New Roman" w:hAnsi="Arial" w:cs="Arial"/>
          <w:color w:val="000000"/>
          <w:sz w:val="28"/>
          <w:szCs w:val="28"/>
        </w:rPr>
        <w:t>olumes</w:t>
      </w:r>
    </w:p>
    <w:p w:rsidR="00BB0006" w:rsidRPr="00BB0006" w:rsidRDefault="00BB0006" w:rsidP="00BB0006">
      <w:pPr>
        <w:pBdr>
          <w:bottom w:val="single" w:sz="6" w:space="0" w:color="A2A9B1"/>
        </w:pBdr>
        <w:shd w:val="clear" w:color="auto" w:fill="FFFFFF"/>
        <w:tabs>
          <w:tab w:val="left" w:pos="1170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:rsidR="00BB0006" w:rsidRPr="00BB0006" w:rsidRDefault="00BB0006" w:rsidP="00BB0006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BB000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1428750" cy="1714500"/>
            <wp:effectExtent l="0" t="0" r="0" b="0"/>
            <wp:docPr id="1" name="Picture 1" descr="https://upload.wikimedia.org/wikipedia/commons/thumb/4/4b/Law_of_combining_volumes.svg/150px-Law_of_combining_volumes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b/Law_of_combining_volumes.svg/150px-Law_of_combining_volumes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1)</w:t>
      </w:r>
      <w:r>
        <w:rPr>
          <w:rFonts w:ascii="Arial" w:eastAsia="Times New Roman" w:hAnsi="Arial" w:cs="Arial"/>
          <w:color w:val="222222"/>
        </w:rPr>
        <w:tab/>
        <w:t xml:space="preserve">Show, using dimensional analysis, what 1 </w:t>
      </w:r>
      <w:proofErr w:type="gramStart"/>
      <w:r>
        <w:rPr>
          <w:rFonts w:ascii="Arial" w:eastAsia="Times New Roman" w:hAnsi="Arial" w:cs="Arial"/>
          <w:color w:val="222222"/>
        </w:rPr>
        <w:t>m</w:t>
      </w:r>
      <w:r>
        <w:rPr>
          <w:rFonts w:ascii="Arial" w:eastAsia="Times New Roman" w:hAnsi="Arial" w:cs="Arial"/>
          <w:color w:val="222222"/>
          <w:vertAlign w:val="superscript"/>
        </w:rPr>
        <w:t xml:space="preserve">3 </w:t>
      </w:r>
      <w:r>
        <w:rPr>
          <w:rFonts w:ascii="Arial" w:eastAsia="Times New Roman" w:hAnsi="Arial" w:cs="Arial"/>
          <w:color w:val="222222"/>
        </w:rPr>
        <w:t xml:space="preserve"> of</w:t>
      </w:r>
      <w:proofErr w:type="gramEnd"/>
      <w:r>
        <w:rPr>
          <w:rFonts w:ascii="Arial" w:eastAsia="Times New Roman" w:hAnsi="Arial" w:cs="Arial"/>
          <w:color w:val="222222"/>
        </w:rPr>
        <w:t xml:space="preserve"> volume is equivalent to:</w:t>
      </w:r>
    </w:p>
    <w:p w:rsid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</w:p>
    <w:p w:rsidR="00BB0006" w:rsidRP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____________________________________________________________________________</w:t>
      </w:r>
    </w:p>
    <w:p w:rsid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2)</w:t>
      </w:r>
      <w:r>
        <w:rPr>
          <w:rFonts w:ascii="Arial" w:eastAsia="Times New Roman" w:hAnsi="Arial" w:cs="Arial"/>
          <w:color w:val="222222"/>
        </w:rPr>
        <w:tab/>
        <w:t>Write the above sketch as a BCE:</w:t>
      </w:r>
    </w:p>
    <w:p w:rsid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____________________________________________________________________________</w:t>
      </w:r>
    </w:p>
    <w:p w:rsid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</w:p>
    <w:p w:rsidR="00BB0006" w:rsidRPr="00BB0006" w:rsidRDefault="00BB0006" w:rsidP="00BB000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</w:rPr>
      </w:pPr>
      <w:r w:rsidRPr="00BB0006">
        <w:rPr>
          <w:rFonts w:ascii="Arial" w:eastAsia="Times New Roman" w:hAnsi="Arial" w:cs="Arial"/>
          <w:color w:val="222222"/>
        </w:rPr>
        <w:t>Under </w:t>
      </w:r>
      <w:hyperlink r:id="rId6" w:tooltip="Standard conditions for temperature and pressure" w:history="1">
        <w:r w:rsidRPr="00BB0006">
          <w:rPr>
            <w:rFonts w:ascii="Arial" w:eastAsia="Times New Roman" w:hAnsi="Arial" w:cs="Arial"/>
            <w:color w:val="0B0080"/>
          </w:rPr>
          <w:t>STP</w:t>
        </w:r>
      </w:hyperlink>
      <w:r w:rsidRPr="00BB0006">
        <w:rPr>
          <w:rFonts w:ascii="Arial" w:eastAsia="Times New Roman" w:hAnsi="Arial" w:cs="Arial"/>
          <w:color w:val="222222"/>
        </w:rPr>
        <w:t>, a reaction between three cubic meters of hydrogen gas and one cubic meter of nitrogen gas will produce about two cubic meters of </w:t>
      </w:r>
      <w:hyperlink r:id="rId7" w:tooltip="Ammonia" w:history="1">
        <w:r w:rsidRPr="00BB0006">
          <w:rPr>
            <w:rFonts w:ascii="Arial" w:eastAsia="Times New Roman" w:hAnsi="Arial" w:cs="Arial"/>
            <w:color w:val="0B0080"/>
          </w:rPr>
          <w:t>ammonia</w:t>
        </w:r>
      </w:hyperlink>
      <w:r w:rsidRPr="00BB0006">
        <w:rPr>
          <w:rFonts w:ascii="Arial" w:eastAsia="Times New Roman" w:hAnsi="Arial" w:cs="Arial"/>
          <w:color w:val="222222"/>
        </w:rPr>
        <w:t>.</w:t>
      </w: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</w:rPr>
      </w:pPr>
      <w:r w:rsidRPr="00BB0006">
        <w:rPr>
          <w:rFonts w:ascii="Arial" w:eastAsia="Times New Roman" w:hAnsi="Arial" w:cs="Arial"/>
          <w:color w:val="222222"/>
        </w:rPr>
        <w:t xml:space="preserve">The law of combining volumes states that, </w:t>
      </w:r>
      <w:r w:rsidRPr="00BB0006">
        <w:rPr>
          <w:rFonts w:ascii="Arial" w:eastAsia="Times New Roman" w:hAnsi="Arial" w:cs="Arial"/>
          <w:b/>
          <w:color w:val="222222"/>
        </w:rPr>
        <w:t>when gases react together to form other gases, and when all volumes are measured at the same temperature and pressure</w:t>
      </w:r>
      <w:r>
        <w:rPr>
          <w:rFonts w:ascii="Arial" w:eastAsia="Times New Roman" w:hAnsi="Arial" w:cs="Arial"/>
          <w:b/>
          <w:color w:val="222222"/>
        </w:rPr>
        <w:t>:</w:t>
      </w:r>
    </w:p>
    <w:p w:rsidR="00BB0006" w:rsidRP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</w:rPr>
      </w:pPr>
      <w:r w:rsidRPr="00BB0006">
        <w:rPr>
          <w:rFonts w:ascii="Arial" w:eastAsia="Times New Roman" w:hAnsi="Arial" w:cs="Arial"/>
          <w:b/>
          <w:bCs/>
          <w:color w:val="222222"/>
        </w:rPr>
        <w:t>The ratio between the volumes of the reactant gases and the gaseous products can be expressed in simple </w:t>
      </w:r>
      <w:hyperlink r:id="rId8" w:tooltip="Natural number" w:history="1">
        <w:r w:rsidRPr="00BB0006">
          <w:rPr>
            <w:rFonts w:ascii="Arial" w:eastAsia="Times New Roman" w:hAnsi="Arial" w:cs="Arial"/>
            <w:b/>
            <w:bCs/>
            <w:color w:val="0B0080"/>
          </w:rPr>
          <w:t>whole numbers</w:t>
        </w:r>
      </w:hyperlink>
      <w:r w:rsidRPr="00BB0006">
        <w:rPr>
          <w:rFonts w:ascii="Arial" w:eastAsia="Times New Roman" w:hAnsi="Arial" w:cs="Arial"/>
          <w:b/>
          <w:bCs/>
          <w:color w:val="222222"/>
        </w:rPr>
        <w:t>.</w:t>
      </w:r>
    </w:p>
    <w:p w:rsidR="00BB0006" w:rsidRP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BB0006">
        <w:rPr>
          <w:rFonts w:ascii="Arial" w:eastAsia="Times New Roman" w:hAnsi="Arial" w:cs="Arial"/>
          <w:color w:val="222222"/>
        </w:rPr>
        <w:t xml:space="preserve">For example, Gay-Lussac found that 2 volumes of hydrogen and 1 volume of oxygen would react to form 2 volumes of gaseous water. </w:t>
      </w: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Write the BCE for the previous statement:</w:t>
      </w: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____________________________________________________________________________</w:t>
      </w: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BB0006">
        <w:rPr>
          <w:rFonts w:ascii="Arial" w:eastAsia="Times New Roman" w:hAnsi="Arial" w:cs="Arial"/>
          <w:color w:val="222222"/>
        </w:rPr>
        <w:t>Based on Gay-Lussac's results, </w:t>
      </w:r>
      <w:proofErr w:type="spellStart"/>
      <w:r w:rsidRPr="00BB0006">
        <w:rPr>
          <w:rFonts w:ascii="Arial" w:eastAsia="Times New Roman" w:hAnsi="Arial" w:cs="Arial"/>
          <w:color w:val="222222"/>
        </w:rPr>
        <w:fldChar w:fldCharType="begin"/>
      </w:r>
      <w:r w:rsidRPr="00BB0006">
        <w:rPr>
          <w:rFonts w:ascii="Arial" w:eastAsia="Times New Roman" w:hAnsi="Arial" w:cs="Arial"/>
          <w:color w:val="222222"/>
        </w:rPr>
        <w:instrText xml:space="preserve"> HYPERLINK "https://en.wikipedia.org/wiki/Amedeo_Avogadro" \o "Amedeo Avogadro" </w:instrText>
      </w:r>
      <w:r w:rsidRPr="00BB0006">
        <w:rPr>
          <w:rFonts w:ascii="Arial" w:eastAsia="Times New Roman" w:hAnsi="Arial" w:cs="Arial"/>
          <w:color w:val="222222"/>
        </w:rPr>
        <w:fldChar w:fldCharType="separate"/>
      </w:r>
      <w:r w:rsidRPr="00BB0006">
        <w:rPr>
          <w:rFonts w:ascii="Arial" w:eastAsia="Times New Roman" w:hAnsi="Arial" w:cs="Arial"/>
          <w:color w:val="0B0080"/>
        </w:rPr>
        <w:t>Amedeo</w:t>
      </w:r>
      <w:proofErr w:type="spellEnd"/>
      <w:r w:rsidRPr="00BB0006">
        <w:rPr>
          <w:rFonts w:ascii="Arial" w:eastAsia="Times New Roman" w:hAnsi="Arial" w:cs="Arial"/>
          <w:color w:val="0B0080"/>
        </w:rPr>
        <w:t xml:space="preserve"> Avogadro</w:t>
      </w:r>
      <w:r w:rsidRPr="00BB0006">
        <w:rPr>
          <w:rFonts w:ascii="Arial" w:eastAsia="Times New Roman" w:hAnsi="Arial" w:cs="Arial"/>
          <w:color w:val="222222"/>
        </w:rPr>
        <w:fldChar w:fldCharType="end"/>
      </w:r>
      <w:r w:rsidRPr="00BB0006">
        <w:rPr>
          <w:rFonts w:ascii="Arial" w:eastAsia="Times New Roman" w:hAnsi="Arial" w:cs="Arial"/>
          <w:color w:val="222222"/>
        </w:rPr>
        <w:t> theorized that, at the same temperature and pressure, equal volumes of gas contain equal numbers of molecules (</w:t>
      </w:r>
      <w:hyperlink r:id="rId9" w:tooltip="Avogadro's law" w:history="1">
        <w:r w:rsidRPr="00BB0006">
          <w:rPr>
            <w:rFonts w:ascii="Arial" w:eastAsia="Times New Roman" w:hAnsi="Arial" w:cs="Arial"/>
            <w:color w:val="0B0080"/>
          </w:rPr>
          <w:t>Avogadro's law</w:t>
        </w:r>
      </w:hyperlink>
      <w:r w:rsidRPr="00BB0006">
        <w:rPr>
          <w:rFonts w:ascii="Arial" w:eastAsia="Times New Roman" w:hAnsi="Arial" w:cs="Arial"/>
          <w:color w:val="222222"/>
        </w:rPr>
        <w:t>). This hypothesis meant that the previously stated result</w:t>
      </w:r>
      <w:r>
        <w:rPr>
          <w:rFonts w:ascii="Arial" w:eastAsia="Times New Roman" w:hAnsi="Arial" w:cs="Arial"/>
          <w:color w:val="222222"/>
        </w:rPr>
        <w:t>:</w:t>
      </w:r>
    </w:p>
    <w:p w:rsidR="00BB0006" w:rsidRP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Pr="00BB0006" w:rsidRDefault="00BB0006" w:rsidP="00BB0006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22222"/>
        </w:rPr>
      </w:pPr>
      <w:r w:rsidRPr="00BB0006">
        <w:rPr>
          <w:rFonts w:ascii="Arial" w:eastAsia="Times New Roman" w:hAnsi="Arial" w:cs="Arial"/>
          <w:b/>
          <w:color w:val="222222"/>
        </w:rPr>
        <w:t>2 volumes of hydrogen + 1 volume of oxygen = 2 volumes of gaseous water</w:t>
      </w:r>
    </w:p>
    <w:p w:rsidR="00BB0006" w:rsidRPr="00A945A8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</w:rPr>
      </w:pPr>
    </w:p>
    <w:p w:rsidR="00BB0006" w:rsidRP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proofErr w:type="gramStart"/>
      <w:r w:rsidRPr="00BB0006">
        <w:rPr>
          <w:rFonts w:ascii="Arial" w:eastAsia="Times New Roman" w:hAnsi="Arial" w:cs="Arial"/>
          <w:color w:val="222222"/>
        </w:rPr>
        <w:t>could</w:t>
      </w:r>
      <w:proofErr w:type="gramEnd"/>
      <w:r w:rsidRPr="00BB0006">
        <w:rPr>
          <w:rFonts w:ascii="Arial" w:eastAsia="Times New Roman" w:hAnsi="Arial" w:cs="Arial"/>
          <w:color w:val="222222"/>
        </w:rPr>
        <w:t xml:space="preserve"> also be expressed as</w:t>
      </w:r>
      <w:r>
        <w:rPr>
          <w:rFonts w:ascii="Arial" w:eastAsia="Times New Roman" w:hAnsi="Arial" w:cs="Arial"/>
          <w:color w:val="222222"/>
        </w:rPr>
        <w:t>:</w:t>
      </w:r>
    </w:p>
    <w:p w:rsidR="00BB0006" w:rsidRDefault="00BB0006" w:rsidP="00BB0006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</w:rPr>
      </w:pPr>
    </w:p>
    <w:p w:rsidR="00BB0006" w:rsidRPr="00A945A8" w:rsidRDefault="00BB0006" w:rsidP="00BB0006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22222"/>
        </w:rPr>
      </w:pPr>
      <w:r w:rsidRPr="00BB0006">
        <w:rPr>
          <w:rFonts w:ascii="Arial" w:eastAsia="Times New Roman" w:hAnsi="Arial" w:cs="Arial"/>
          <w:b/>
          <w:color w:val="222222"/>
        </w:rPr>
        <w:t>2 molecules of hydrogen + 1 molecule o</w:t>
      </w:r>
      <w:r w:rsidRPr="00A945A8">
        <w:rPr>
          <w:rFonts w:ascii="Arial" w:eastAsia="Times New Roman" w:hAnsi="Arial" w:cs="Arial"/>
          <w:b/>
          <w:color w:val="222222"/>
        </w:rPr>
        <w:t>f oxygen = 2 molecules of water</w:t>
      </w:r>
    </w:p>
    <w:p w:rsidR="00A945A8" w:rsidRPr="00A945A8" w:rsidRDefault="00A945A8" w:rsidP="00A945A8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color w:val="222222"/>
        </w:rPr>
      </w:pPr>
    </w:p>
    <w:p w:rsidR="00A945A8" w:rsidRDefault="00A945A8" w:rsidP="00A945A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</w:rPr>
      </w:pPr>
    </w:p>
    <w:p w:rsidR="00A945A8" w:rsidRDefault="00A945A8" w:rsidP="00A945A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and</w:t>
      </w:r>
      <w:proofErr w:type="gramEnd"/>
      <w:r>
        <w:rPr>
          <w:rFonts w:ascii="Arial" w:eastAsia="Times New Roman" w:hAnsi="Arial" w:cs="Arial"/>
          <w:color w:val="222222"/>
        </w:rPr>
        <w:t xml:space="preserve"> therefore could also be expressed as:</w:t>
      </w:r>
    </w:p>
    <w:p w:rsidR="00A945A8" w:rsidRDefault="00A945A8" w:rsidP="00A945A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</w:rPr>
      </w:pPr>
    </w:p>
    <w:p w:rsidR="00A945A8" w:rsidRDefault="00A945A8" w:rsidP="00A945A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</w:p>
    <w:p w:rsidR="00A945A8" w:rsidRPr="00A945A8" w:rsidRDefault="00A945A8" w:rsidP="00A945A8">
      <w:pPr>
        <w:shd w:val="clear" w:color="auto" w:fill="FFFFFF"/>
        <w:spacing w:after="24" w:line="240" w:lineRule="auto"/>
        <w:ind w:firstLine="720"/>
        <w:rPr>
          <w:rFonts w:ascii="Arial" w:eastAsia="Times New Roman" w:hAnsi="Arial" w:cs="Arial"/>
          <w:b/>
          <w:color w:val="222222"/>
        </w:rPr>
      </w:pPr>
      <w:bookmarkStart w:id="0" w:name="_GoBack"/>
      <w:bookmarkEnd w:id="0"/>
      <w:r w:rsidRPr="00A945A8">
        <w:rPr>
          <w:rFonts w:ascii="Arial" w:eastAsia="Times New Roman" w:hAnsi="Arial" w:cs="Arial"/>
          <w:b/>
          <w:color w:val="222222"/>
        </w:rPr>
        <w:t>2 moles of hydrogen + 1 mole of oxygen = 2 moles of water</w:t>
      </w:r>
    </w:p>
    <w:p w:rsidR="00BB0006" w:rsidRPr="00A945A8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BB0006">
        <w:rPr>
          <w:rFonts w:ascii="Arial" w:eastAsia="Times New Roman" w:hAnsi="Arial" w:cs="Arial"/>
          <w:color w:val="222222"/>
        </w:rPr>
        <w:t>The law of combining gases was made public by Joseph Louis Gay-Lussac in 1808.</w:t>
      </w:r>
      <w:hyperlink r:id="rId10" w:anchor="cite_note-7" w:history="1">
        <w:r w:rsidRPr="00BB0006">
          <w:rPr>
            <w:rFonts w:ascii="Arial" w:eastAsia="Times New Roman" w:hAnsi="Arial" w:cs="Arial"/>
            <w:color w:val="0B0080"/>
            <w:vertAlign w:val="superscript"/>
          </w:rPr>
          <w:t>[7</w:t>
        </w:r>
        <w:proofErr w:type="gramStart"/>
        <w:r w:rsidRPr="00BB0006">
          <w:rPr>
            <w:rFonts w:ascii="Arial" w:eastAsia="Times New Roman" w:hAnsi="Arial" w:cs="Arial"/>
            <w:color w:val="0B0080"/>
            <w:vertAlign w:val="superscript"/>
          </w:rPr>
          <w:t>]</w:t>
        </w:r>
        <w:proofErr w:type="gramEnd"/>
      </w:hyperlink>
      <w:hyperlink r:id="rId11" w:anchor="cite_note-8" w:history="1">
        <w:r w:rsidRPr="00BB0006">
          <w:rPr>
            <w:rFonts w:ascii="Arial" w:eastAsia="Times New Roman" w:hAnsi="Arial" w:cs="Arial"/>
            <w:color w:val="0B0080"/>
            <w:vertAlign w:val="superscript"/>
          </w:rPr>
          <w:t>[8]</w:t>
        </w:r>
      </w:hyperlink>
      <w:r w:rsidRPr="00BB0006">
        <w:rPr>
          <w:rFonts w:ascii="Arial" w:eastAsia="Times New Roman" w:hAnsi="Arial" w:cs="Arial"/>
          <w:color w:val="222222"/>
        </w:rPr>
        <w:t> </w:t>
      </w: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vertAlign w:val="superscript"/>
        </w:rPr>
      </w:pPr>
      <w:r w:rsidRPr="00BB0006">
        <w:rPr>
          <w:rFonts w:ascii="Arial" w:eastAsia="Times New Roman" w:hAnsi="Arial" w:cs="Arial"/>
          <w:color w:val="222222"/>
        </w:rPr>
        <w:t>Avogadro's hypothesis, however, was not initially accepted by chemists until the Italian chemist </w:t>
      </w:r>
      <w:proofErr w:type="spellStart"/>
      <w:r w:rsidRPr="00BB0006">
        <w:rPr>
          <w:rFonts w:ascii="Arial" w:eastAsia="Times New Roman" w:hAnsi="Arial" w:cs="Arial"/>
          <w:color w:val="222222"/>
        </w:rPr>
        <w:fldChar w:fldCharType="begin"/>
      </w:r>
      <w:r w:rsidRPr="00BB0006">
        <w:rPr>
          <w:rFonts w:ascii="Arial" w:eastAsia="Times New Roman" w:hAnsi="Arial" w:cs="Arial"/>
          <w:color w:val="222222"/>
        </w:rPr>
        <w:instrText xml:space="preserve"> HYPERLINK "https://en.wikipedia.org/wiki/Stanislao_Cannizzaro" \o "Stanislao Cannizzaro" </w:instrText>
      </w:r>
      <w:r w:rsidRPr="00BB0006">
        <w:rPr>
          <w:rFonts w:ascii="Arial" w:eastAsia="Times New Roman" w:hAnsi="Arial" w:cs="Arial"/>
          <w:color w:val="222222"/>
        </w:rPr>
        <w:fldChar w:fldCharType="separate"/>
      </w:r>
      <w:r w:rsidRPr="00BB0006">
        <w:rPr>
          <w:rFonts w:ascii="Arial" w:eastAsia="Times New Roman" w:hAnsi="Arial" w:cs="Arial"/>
          <w:color w:val="0B0080"/>
        </w:rPr>
        <w:t>Stanislao</w:t>
      </w:r>
      <w:proofErr w:type="spellEnd"/>
      <w:r w:rsidRPr="00BB0006">
        <w:rPr>
          <w:rFonts w:ascii="Arial" w:eastAsia="Times New Roman" w:hAnsi="Arial" w:cs="Arial"/>
          <w:color w:val="0B0080"/>
        </w:rPr>
        <w:t xml:space="preserve"> </w:t>
      </w:r>
      <w:proofErr w:type="spellStart"/>
      <w:r w:rsidRPr="00BB0006">
        <w:rPr>
          <w:rFonts w:ascii="Arial" w:eastAsia="Times New Roman" w:hAnsi="Arial" w:cs="Arial"/>
          <w:color w:val="0B0080"/>
        </w:rPr>
        <w:t>Cannizzaro</w:t>
      </w:r>
      <w:proofErr w:type="spellEnd"/>
      <w:r w:rsidRPr="00BB0006">
        <w:rPr>
          <w:rFonts w:ascii="Arial" w:eastAsia="Times New Roman" w:hAnsi="Arial" w:cs="Arial"/>
          <w:color w:val="222222"/>
        </w:rPr>
        <w:fldChar w:fldCharType="end"/>
      </w:r>
      <w:r w:rsidRPr="00BB0006">
        <w:rPr>
          <w:rFonts w:ascii="Arial" w:eastAsia="Times New Roman" w:hAnsi="Arial" w:cs="Arial"/>
          <w:color w:val="222222"/>
        </w:rPr>
        <w:t> was able to convince the First International Chemical Congress in 1860.</w:t>
      </w:r>
    </w:p>
    <w:p w:rsid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</w:p>
    <w:p w:rsidR="00BB0006" w:rsidRPr="00BB0006" w:rsidRDefault="00BB0006" w:rsidP="00BB00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BB0006">
        <w:rPr>
          <w:rFonts w:ascii="Arial" w:eastAsia="Times New Roman" w:hAnsi="Arial" w:cs="Arial"/>
          <w:color w:val="222222"/>
        </w:rPr>
        <w:t xml:space="preserve"> </w:t>
      </w:r>
    </w:p>
    <w:p w:rsidR="00B24F4A" w:rsidRDefault="00B24F4A"/>
    <w:sectPr w:rsidR="00B2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06"/>
    <w:rsid w:val="00A945A8"/>
    <w:rsid w:val="00B24F4A"/>
    <w:rsid w:val="00B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FF9FD-5893-41BE-BD1D-9FBCB817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0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B0006"/>
  </w:style>
  <w:style w:type="character" w:customStyle="1" w:styleId="mw-editsection">
    <w:name w:val="mw-editsection"/>
    <w:basedOn w:val="DefaultParagraphFont"/>
    <w:rsid w:val="00BB0006"/>
  </w:style>
  <w:style w:type="character" w:customStyle="1" w:styleId="mw-editsection-bracket">
    <w:name w:val="mw-editsection-bracket"/>
    <w:basedOn w:val="DefaultParagraphFont"/>
    <w:rsid w:val="00BB0006"/>
  </w:style>
  <w:style w:type="character" w:styleId="Hyperlink">
    <w:name w:val="Hyperlink"/>
    <w:basedOn w:val="DefaultParagraphFont"/>
    <w:uiPriority w:val="99"/>
    <w:semiHidden/>
    <w:unhideWhenUsed/>
    <w:rsid w:val="00BB00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1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tural_numb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mmon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tandard_conditions_for_temperature_and_pressure" TargetMode="External"/><Relationship Id="rId11" Type="http://schemas.openxmlformats.org/officeDocument/2006/relationships/hyperlink" Target="https://en.wikipedia.org/wiki/Gay-Lussac%27s_la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Gay-Lussac%27s_law" TargetMode="External"/><Relationship Id="rId4" Type="http://schemas.openxmlformats.org/officeDocument/2006/relationships/hyperlink" Target="https://en.wikipedia.org/wiki/File:Law_of_combining_volumes.svg" TargetMode="External"/><Relationship Id="rId9" Type="http://schemas.openxmlformats.org/officeDocument/2006/relationships/hyperlink" Target="https://en.wikipedia.org/wiki/Avogadro%27s_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213-236-01</dc:creator>
  <cp:keywords/>
  <dc:description/>
  <cp:lastModifiedBy>213-236-01</cp:lastModifiedBy>
  <cp:revision>2</cp:revision>
  <dcterms:created xsi:type="dcterms:W3CDTF">2019-02-12T12:15:00Z</dcterms:created>
  <dcterms:modified xsi:type="dcterms:W3CDTF">2019-02-12T12:22:00Z</dcterms:modified>
</cp:coreProperties>
</file>