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86F" w:rsidRDefault="003D4D1D" w:rsidP="003D4D1D">
      <w:pPr>
        <w:jc w:val="center"/>
        <w:rPr>
          <w:b/>
        </w:rPr>
      </w:pPr>
      <w:r w:rsidRPr="003D4D1D">
        <w:rPr>
          <w:b/>
        </w:rPr>
        <w:t>3 Ways to Classify Acids and Bases</w:t>
      </w:r>
    </w:p>
    <w:p w:rsidR="0040686F" w:rsidRPr="003D4D1D" w:rsidRDefault="0040686F" w:rsidP="0040686F">
      <w:pPr>
        <w:rPr>
          <w:b/>
        </w:rPr>
      </w:pPr>
      <w:r w:rsidRPr="0040686F">
        <w:rPr>
          <w:b/>
        </w:rPr>
        <w:t>http://www.chemguide.co.uk/physical/acidbaseeqia/theories.html</w:t>
      </w:r>
    </w:p>
    <w:p w:rsidR="003D4D1D" w:rsidRDefault="003D4D1D"/>
    <w:p w:rsidR="004B290D" w:rsidRDefault="004B290D">
      <w:r>
        <w:t>Please remember that whenever there is water present the following equilibrium exists:</w:t>
      </w:r>
    </w:p>
    <w:p w:rsidR="004B290D" w:rsidRDefault="004B290D"/>
    <w:p w:rsidR="004B290D" w:rsidRDefault="004B290D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4B290D" w:rsidRDefault="004B290D">
      <w:r>
        <w:t>___________________________________________________________________________</w:t>
      </w:r>
    </w:p>
    <w:p w:rsidR="004B290D" w:rsidRDefault="004B290D"/>
    <w:p w:rsidR="004B290D" w:rsidRPr="004B290D" w:rsidRDefault="004B290D"/>
    <w:p w:rsidR="003D4D1D" w:rsidRDefault="004B290D">
      <w:r w:rsidRPr="004B290D">
        <w:rPr>
          <w:b/>
        </w:rPr>
        <w:t>Arrhenius</w:t>
      </w:r>
      <w:r>
        <w:t xml:space="preserve"> Acid</w:t>
      </w:r>
    </w:p>
    <w:p w:rsidR="004B290D" w:rsidRDefault="004B290D" w:rsidP="004B290D">
      <w:pPr>
        <w:pStyle w:val="ListParagraph"/>
        <w:numPr>
          <w:ilvl w:val="0"/>
          <w:numId w:val="1"/>
        </w:numPr>
      </w:pPr>
      <w:r>
        <w:rPr>
          <w:rFonts w:cs="Arial"/>
          <w:color w:val="222222"/>
          <w:shd w:val="clear" w:color="auto" w:fill="FFFFFF"/>
        </w:rPr>
        <w:t>a substance that dissociates in water to form hydrogen ions (H</w:t>
      </w:r>
      <w:r>
        <w:rPr>
          <w:rStyle w:val="apple-converted-space"/>
          <w:rFonts w:cs="Arial"/>
          <w:color w:val="222222"/>
          <w:shd w:val="clear" w:color="auto" w:fill="FFFFFF"/>
        </w:rPr>
        <w:t> </w:t>
      </w:r>
      <w:r>
        <w:rPr>
          <w:rFonts w:cs="Arial"/>
          <w:color w:val="222222"/>
          <w:shd w:val="clear" w:color="auto" w:fill="FFFFFF"/>
          <w:vertAlign w:val="superscript"/>
        </w:rPr>
        <w:t>+</w:t>
      </w:r>
      <w:r>
        <w:rPr>
          <w:rFonts w:cs="Arial"/>
          <w:color w:val="222222"/>
          <w:shd w:val="clear" w:color="auto" w:fill="FFFFFF"/>
        </w:rPr>
        <w:t>)</w:t>
      </w:r>
    </w:p>
    <w:p w:rsidR="004B290D" w:rsidRDefault="004B290D" w:rsidP="004B290D">
      <w:r>
        <w:tab/>
        <w:t xml:space="preserve">e.g. </w:t>
      </w:r>
    </w:p>
    <w:p w:rsidR="004B290D" w:rsidRDefault="004B290D" w:rsidP="004B290D"/>
    <w:p w:rsidR="00CF45D6" w:rsidRDefault="00CF45D6" w:rsidP="004B290D"/>
    <w:p w:rsidR="004B290D" w:rsidRDefault="004B290D" w:rsidP="004B290D">
      <w:pPr>
        <w:rPr>
          <w:rFonts w:cs="Arial"/>
          <w:color w:val="222222"/>
          <w:shd w:val="clear" w:color="auto" w:fill="FFFFFF"/>
        </w:rPr>
      </w:pPr>
      <w:r w:rsidRPr="004B290D">
        <w:rPr>
          <w:rFonts w:cs="Arial"/>
          <w:b/>
          <w:bCs/>
          <w:color w:val="222222"/>
          <w:shd w:val="clear" w:color="auto" w:fill="FFFFFF"/>
        </w:rPr>
        <w:t>Arrhenius</w:t>
      </w:r>
      <w:r w:rsidRPr="004B290D">
        <w:rPr>
          <w:rStyle w:val="apple-converted-space"/>
          <w:rFonts w:cs="Arial"/>
          <w:color w:val="222222"/>
          <w:shd w:val="clear" w:color="auto" w:fill="FFFFFF"/>
        </w:rPr>
        <w:t> </w:t>
      </w:r>
      <w:r w:rsidR="003E0895">
        <w:rPr>
          <w:rFonts w:cs="Arial"/>
          <w:color w:val="222222"/>
          <w:shd w:val="clear" w:color="auto" w:fill="FFFFFF"/>
        </w:rPr>
        <w:t>B</w:t>
      </w:r>
      <w:r>
        <w:rPr>
          <w:rFonts w:cs="Arial"/>
          <w:color w:val="222222"/>
          <w:shd w:val="clear" w:color="auto" w:fill="FFFFFF"/>
        </w:rPr>
        <w:t>ase</w:t>
      </w:r>
    </w:p>
    <w:p w:rsidR="00CF45D6" w:rsidRPr="00CF45D6" w:rsidRDefault="004B290D" w:rsidP="004B290D">
      <w:pPr>
        <w:pStyle w:val="ListParagraph"/>
        <w:numPr>
          <w:ilvl w:val="0"/>
          <w:numId w:val="1"/>
        </w:numPr>
      </w:pPr>
      <w:r w:rsidRPr="004B290D">
        <w:rPr>
          <w:rFonts w:cs="Arial"/>
          <w:color w:val="222222"/>
          <w:shd w:val="clear" w:color="auto" w:fill="FFFFFF"/>
        </w:rPr>
        <w:t>a substance that dissociates in water to form hydroxide (OH</w:t>
      </w:r>
      <w:r w:rsidRPr="004B290D">
        <w:rPr>
          <w:rStyle w:val="apple-converted-space"/>
          <w:rFonts w:cs="Arial"/>
          <w:color w:val="222222"/>
          <w:shd w:val="clear" w:color="auto" w:fill="FFFFFF"/>
        </w:rPr>
        <w:t> </w:t>
      </w:r>
      <w:r w:rsidRPr="004B290D">
        <w:rPr>
          <w:rFonts w:cs="Arial"/>
          <w:color w:val="222222"/>
          <w:shd w:val="clear" w:color="auto" w:fill="FFFFFF"/>
          <w:vertAlign w:val="superscript"/>
        </w:rPr>
        <w:t>-</w:t>
      </w:r>
      <w:r w:rsidR="00CF45D6">
        <w:rPr>
          <w:rFonts w:cs="Arial"/>
          <w:color w:val="222222"/>
          <w:shd w:val="clear" w:color="auto" w:fill="FFFFFF"/>
        </w:rPr>
        <w:t>) ions</w:t>
      </w:r>
    </w:p>
    <w:p w:rsidR="00CF45D6" w:rsidRPr="00CF45D6" w:rsidRDefault="00CF45D6" w:rsidP="00CF45D6">
      <w:pPr>
        <w:pStyle w:val="ListParagraph"/>
      </w:pPr>
    </w:p>
    <w:p w:rsidR="0040686F" w:rsidRPr="003E0895" w:rsidRDefault="004B290D" w:rsidP="004B290D">
      <w:pPr>
        <w:pStyle w:val="ListParagraph"/>
        <w:numPr>
          <w:ilvl w:val="0"/>
          <w:numId w:val="1"/>
        </w:numPr>
      </w:pPr>
      <w:r w:rsidRPr="004B290D">
        <w:rPr>
          <w:rFonts w:cs="Arial"/>
          <w:color w:val="222222"/>
          <w:shd w:val="clear" w:color="auto" w:fill="FFFFFF"/>
        </w:rPr>
        <w:t>increases the concentration of OH</w:t>
      </w:r>
      <w:r w:rsidRPr="004B290D">
        <w:rPr>
          <w:rStyle w:val="apple-converted-space"/>
          <w:rFonts w:cs="Arial"/>
          <w:color w:val="222222"/>
          <w:shd w:val="clear" w:color="auto" w:fill="FFFFFF"/>
        </w:rPr>
        <w:t> </w:t>
      </w:r>
      <w:r w:rsidRPr="004B290D">
        <w:rPr>
          <w:rFonts w:cs="Arial"/>
          <w:color w:val="222222"/>
          <w:shd w:val="clear" w:color="auto" w:fill="FFFFFF"/>
          <w:vertAlign w:val="superscript"/>
        </w:rPr>
        <w:t>-</w:t>
      </w:r>
      <w:r w:rsidRPr="004B290D">
        <w:rPr>
          <w:rStyle w:val="apple-converted-space"/>
          <w:rFonts w:cs="Arial"/>
          <w:color w:val="222222"/>
          <w:shd w:val="clear" w:color="auto" w:fill="FFFFFF"/>
        </w:rPr>
        <w:t> </w:t>
      </w:r>
      <w:r w:rsidRPr="004B290D">
        <w:rPr>
          <w:rFonts w:cs="Arial"/>
          <w:color w:val="222222"/>
          <w:shd w:val="clear" w:color="auto" w:fill="FFFFFF"/>
        </w:rPr>
        <w:t>ions in an aqueous solution</w:t>
      </w:r>
    </w:p>
    <w:p w:rsidR="003E0895" w:rsidRDefault="003E0895" w:rsidP="003E0895"/>
    <w:p w:rsidR="003E0895" w:rsidRDefault="003E0895" w:rsidP="003E0895">
      <w:r>
        <w:tab/>
        <w:t>e.g.</w:t>
      </w:r>
    </w:p>
    <w:p w:rsidR="003E0895" w:rsidRDefault="003E0895" w:rsidP="003E0895"/>
    <w:p w:rsidR="003E0895" w:rsidRDefault="003E0895" w:rsidP="003E0895">
      <w:proofErr w:type="spellStart"/>
      <w:r w:rsidRPr="003E0895">
        <w:rPr>
          <w:b/>
        </w:rPr>
        <w:t>Bronsted</w:t>
      </w:r>
      <w:proofErr w:type="spellEnd"/>
      <w:r w:rsidRPr="003E0895">
        <w:rPr>
          <w:b/>
        </w:rPr>
        <w:t>-Lowry</w:t>
      </w:r>
      <w:r>
        <w:t xml:space="preserve"> Acid</w:t>
      </w:r>
    </w:p>
    <w:p w:rsidR="003E0895" w:rsidRDefault="003E0895" w:rsidP="003E0895"/>
    <w:p w:rsidR="003E0895" w:rsidRPr="003E0895" w:rsidRDefault="003E0895" w:rsidP="003E0895">
      <w:pPr>
        <w:pStyle w:val="ListParagraph"/>
        <w:numPr>
          <w:ilvl w:val="0"/>
          <w:numId w:val="2"/>
        </w:numPr>
      </w:pPr>
      <w:r>
        <w:rPr>
          <w:rFonts w:cs="Arial"/>
          <w:color w:val="222222"/>
          <w:shd w:val="clear" w:color="auto" w:fill="FFFFFF"/>
        </w:rPr>
        <w:t>a proton (hydrogen ion) donor</w:t>
      </w:r>
    </w:p>
    <w:p w:rsidR="003E0895" w:rsidRDefault="003E0895" w:rsidP="003E0895">
      <w:r>
        <w:tab/>
      </w:r>
    </w:p>
    <w:p w:rsidR="003E0895" w:rsidRDefault="003E0895" w:rsidP="003E0895">
      <w:r>
        <w:tab/>
      </w:r>
      <w:r w:rsidRPr="00D93B50">
        <w:rPr>
          <w:b/>
        </w:rPr>
        <w:t>Bohr Diagram</w:t>
      </w:r>
      <w:r>
        <w:t xml:space="preserve"> of a Hydrogen Atom:</w:t>
      </w:r>
    </w:p>
    <w:p w:rsidR="00D93B50" w:rsidRDefault="00D93B50" w:rsidP="003E0895"/>
    <w:p w:rsidR="00D93B50" w:rsidRDefault="00D93B50" w:rsidP="003E0895"/>
    <w:p w:rsidR="00D93B50" w:rsidRDefault="00D93B50" w:rsidP="003E0895">
      <w:r>
        <w:tab/>
        <w:t xml:space="preserve">Reaction between Water and </w:t>
      </w:r>
      <w:proofErr w:type="spellStart"/>
      <w:r>
        <w:t>HCl</w:t>
      </w:r>
      <w:proofErr w:type="spellEnd"/>
      <w:r>
        <w:t>:</w:t>
      </w:r>
    </w:p>
    <w:p w:rsidR="00D93B50" w:rsidRDefault="00D93B50" w:rsidP="003E0895"/>
    <w:p w:rsidR="00D93B50" w:rsidRDefault="00D93B50" w:rsidP="003E0895"/>
    <w:p w:rsidR="00D93B50" w:rsidRDefault="00D93B50" w:rsidP="003E0895"/>
    <w:p w:rsidR="00D93B50" w:rsidRDefault="00D93B50" w:rsidP="00D93B50">
      <w:pPr>
        <w:tabs>
          <w:tab w:val="left" w:pos="900"/>
        </w:tabs>
      </w:pPr>
      <w:proofErr w:type="spellStart"/>
      <w:r w:rsidRPr="00D93B50">
        <w:rPr>
          <w:b/>
        </w:rPr>
        <w:lastRenderedPageBreak/>
        <w:t>Bronsted</w:t>
      </w:r>
      <w:proofErr w:type="spellEnd"/>
      <w:r w:rsidRPr="00D93B50">
        <w:rPr>
          <w:b/>
        </w:rPr>
        <w:t>-Lowry</w:t>
      </w:r>
      <w:r>
        <w:t xml:space="preserve"> Base</w:t>
      </w:r>
    </w:p>
    <w:p w:rsidR="00D93B50" w:rsidRDefault="00D93B50" w:rsidP="00D93B50">
      <w:pPr>
        <w:tabs>
          <w:tab w:val="left" w:pos="900"/>
        </w:tabs>
      </w:pPr>
    </w:p>
    <w:p w:rsidR="00D93B50" w:rsidRPr="00D93B50" w:rsidRDefault="00D93B50" w:rsidP="00D93B50">
      <w:pPr>
        <w:pStyle w:val="ListParagraph"/>
        <w:numPr>
          <w:ilvl w:val="0"/>
          <w:numId w:val="2"/>
        </w:numPr>
        <w:tabs>
          <w:tab w:val="left" w:pos="900"/>
        </w:tabs>
      </w:pPr>
      <w:r>
        <w:rPr>
          <w:rFonts w:cs="Arial"/>
          <w:color w:val="222222"/>
          <w:shd w:val="clear" w:color="auto" w:fill="FFFFFF"/>
        </w:rPr>
        <w:t>a proton (hydrogen ion) acceptor</w:t>
      </w:r>
    </w:p>
    <w:p w:rsidR="00D93B50" w:rsidRDefault="00D93B50" w:rsidP="00D93B50">
      <w:pPr>
        <w:tabs>
          <w:tab w:val="left" w:pos="900"/>
        </w:tabs>
      </w:pPr>
    </w:p>
    <w:p w:rsidR="00D93B50" w:rsidRDefault="00D93B50" w:rsidP="00D93B50">
      <w:pPr>
        <w:tabs>
          <w:tab w:val="left" w:pos="900"/>
        </w:tabs>
      </w:pPr>
      <w:r>
        <w:tab/>
        <w:t>Reaction between Water and Ammonia:</w:t>
      </w:r>
    </w:p>
    <w:p w:rsidR="00D93B50" w:rsidRDefault="00D93B50" w:rsidP="00D93B50">
      <w:pPr>
        <w:tabs>
          <w:tab w:val="left" w:pos="900"/>
        </w:tabs>
      </w:pPr>
    </w:p>
    <w:p w:rsidR="00D93B50" w:rsidRDefault="00D93B50" w:rsidP="00D93B50">
      <w:pPr>
        <w:tabs>
          <w:tab w:val="left" w:pos="900"/>
        </w:tabs>
      </w:pPr>
    </w:p>
    <w:p w:rsidR="00D93B50" w:rsidRDefault="00D93B50" w:rsidP="00D93B50">
      <w:pPr>
        <w:tabs>
          <w:tab w:val="left" w:pos="900"/>
        </w:tabs>
      </w:pPr>
    </w:p>
    <w:p w:rsidR="00D93B50" w:rsidRDefault="00D93B50" w:rsidP="00D93B50">
      <w:pPr>
        <w:tabs>
          <w:tab w:val="left" w:pos="900"/>
        </w:tabs>
      </w:pPr>
    </w:p>
    <w:p w:rsidR="00D93B50" w:rsidRDefault="00D93B50" w:rsidP="00D93B50">
      <w:pPr>
        <w:tabs>
          <w:tab w:val="left" w:pos="900"/>
        </w:tabs>
      </w:pPr>
    </w:p>
    <w:p w:rsidR="00D93B50" w:rsidRDefault="00D93B50" w:rsidP="00D93B50">
      <w:pPr>
        <w:tabs>
          <w:tab w:val="left" w:pos="900"/>
        </w:tabs>
      </w:pPr>
      <w:r w:rsidRPr="00D93B50">
        <w:rPr>
          <w:b/>
        </w:rPr>
        <w:t xml:space="preserve">Lewis </w:t>
      </w:r>
      <w:r>
        <w:t>Acid</w:t>
      </w:r>
    </w:p>
    <w:p w:rsidR="00D93B50" w:rsidRDefault="00D93B50" w:rsidP="00D93B50">
      <w:pPr>
        <w:tabs>
          <w:tab w:val="left" w:pos="900"/>
        </w:tabs>
      </w:pPr>
    </w:p>
    <w:p w:rsidR="00D93B50" w:rsidRPr="00D93B50" w:rsidRDefault="00B94474" w:rsidP="00D93B50">
      <w:pPr>
        <w:pStyle w:val="ListParagraph"/>
        <w:numPr>
          <w:ilvl w:val="0"/>
          <w:numId w:val="2"/>
        </w:numPr>
        <w:tabs>
          <w:tab w:val="left" w:pos="900"/>
        </w:tabs>
        <w:rPr>
          <w:rStyle w:val="apple-converted-space"/>
        </w:rPr>
      </w:pPr>
      <w:r>
        <w:rPr>
          <w:rFonts w:cs="Arial"/>
          <w:color w:val="222222"/>
          <w:shd w:val="clear" w:color="auto" w:fill="FFFFFF"/>
        </w:rPr>
        <w:t xml:space="preserve">a species that </w:t>
      </w:r>
      <w:r w:rsidR="00D93B50">
        <w:rPr>
          <w:rFonts w:cs="Arial"/>
          <w:color w:val="222222"/>
          <w:shd w:val="clear" w:color="auto" w:fill="FFFFFF"/>
        </w:rPr>
        <w:t>accept</w:t>
      </w:r>
      <w:r>
        <w:rPr>
          <w:rFonts w:cs="Arial"/>
          <w:color w:val="222222"/>
          <w:shd w:val="clear" w:color="auto" w:fill="FFFFFF"/>
        </w:rPr>
        <w:t>s</w:t>
      </w:r>
      <w:r w:rsidR="00D93B50">
        <w:rPr>
          <w:rFonts w:cs="Arial"/>
          <w:color w:val="222222"/>
          <w:shd w:val="clear" w:color="auto" w:fill="FFFFFF"/>
        </w:rPr>
        <w:t xml:space="preserve"> an electron pair</w:t>
      </w:r>
      <w:r w:rsidR="00D93B50">
        <w:rPr>
          <w:rStyle w:val="apple-converted-space"/>
          <w:rFonts w:cs="Arial"/>
          <w:color w:val="222222"/>
          <w:shd w:val="clear" w:color="auto" w:fill="FFFFFF"/>
        </w:rPr>
        <w:t> </w:t>
      </w:r>
    </w:p>
    <w:p w:rsidR="00D93B50" w:rsidRDefault="00D93B50" w:rsidP="00D93B50">
      <w:pPr>
        <w:tabs>
          <w:tab w:val="left" w:pos="900"/>
        </w:tabs>
      </w:pPr>
    </w:p>
    <w:p w:rsidR="00D93B50" w:rsidRDefault="00D93B50" w:rsidP="00D93B50">
      <w:pPr>
        <w:tabs>
          <w:tab w:val="left" w:pos="900"/>
        </w:tabs>
      </w:pPr>
      <w:r>
        <w:tab/>
        <w:t>e.g. carbon dioxide dissolving in water to form carbonic acid</w:t>
      </w:r>
    </w:p>
    <w:p w:rsidR="00D93B50" w:rsidRDefault="00D93B50" w:rsidP="00D93B50">
      <w:pPr>
        <w:tabs>
          <w:tab w:val="left" w:pos="900"/>
        </w:tabs>
      </w:pPr>
    </w:p>
    <w:p w:rsidR="00D93B50" w:rsidRDefault="00D93B50" w:rsidP="00D93B50">
      <w:pPr>
        <w:tabs>
          <w:tab w:val="left" w:pos="900"/>
        </w:tabs>
      </w:pPr>
      <w:r>
        <w:tab/>
      </w:r>
      <w:r>
        <w:rPr>
          <w:noProof/>
          <w:lang w:eastAsia="en-CA"/>
        </w:rPr>
        <w:drawing>
          <wp:inline distT="0" distB="0" distL="0" distR="0">
            <wp:extent cx="3095625" cy="1000125"/>
            <wp:effectExtent l="0" t="0" r="9525" b="0"/>
            <wp:docPr id="1" name="Picture 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B50" w:rsidRDefault="00D93B50" w:rsidP="003E0895"/>
    <w:p w:rsidR="003E0895" w:rsidRDefault="00A4367F" w:rsidP="003E0895">
      <w:r w:rsidRPr="00A4367F">
        <w:rPr>
          <w:b/>
        </w:rPr>
        <w:t>Lewis</w:t>
      </w:r>
      <w:r>
        <w:t xml:space="preserve"> Base</w:t>
      </w:r>
    </w:p>
    <w:p w:rsidR="00A4367F" w:rsidRDefault="00A4367F" w:rsidP="003E0895"/>
    <w:p w:rsidR="00A4367F" w:rsidRDefault="00A4367F" w:rsidP="00A4367F">
      <w:pPr>
        <w:pStyle w:val="ListParagraph"/>
        <w:numPr>
          <w:ilvl w:val="0"/>
          <w:numId w:val="2"/>
        </w:numPr>
      </w:pPr>
      <w:r>
        <w:t>a</w:t>
      </w:r>
      <w:r w:rsidR="00B94474">
        <w:t xml:space="preserve"> species that donates</w:t>
      </w:r>
      <w:r>
        <w:t xml:space="preserve"> an electron pair</w:t>
      </w:r>
    </w:p>
    <w:p w:rsidR="003E0895" w:rsidRDefault="003E0895" w:rsidP="003E0895"/>
    <w:p w:rsidR="003D4D1D" w:rsidRDefault="003E0895">
      <w:r>
        <w:tab/>
      </w:r>
      <w:r w:rsidR="00B94474" w:rsidRPr="00B94474">
        <w:drawing>
          <wp:inline distT="0" distB="0" distL="0" distR="0">
            <wp:extent cx="3095625" cy="1000125"/>
            <wp:effectExtent l="0" t="0" r="9525" b="0"/>
            <wp:docPr id="2" name="Picture 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474" w:rsidRDefault="00B94474"/>
    <w:p w:rsidR="00B94474" w:rsidRDefault="00B94474">
      <w:r w:rsidRPr="00B94474">
        <w:rPr>
          <w:b/>
        </w:rPr>
        <w:t xml:space="preserve">Water is </w:t>
      </w:r>
      <w:proofErr w:type="spellStart"/>
      <w:r w:rsidRPr="00B94474">
        <w:rPr>
          <w:b/>
        </w:rPr>
        <w:t>amphoteric</w:t>
      </w:r>
      <w:proofErr w:type="spellEnd"/>
      <w:r>
        <w:t xml:space="preserve"> -- it can go both ways -- it can act as an acid or a base!</w:t>
      </w:r>
    </w:p>
    <w:sectPr w:rsidR="00B94474" w:rsidSect="00F262A3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735C"/>
    <w:multiLevelType w:val="hybridMultilevel"/>
    <w:tmpl w:val="9A7AB2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A2702"/>
    <w:multiLevelType w:val="multilevel"/>
    <w:tmpl w:val="5F360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392338"/>
    <w:multiLevelType w:val="hybridMultilevel"/>
    <w:tmpl w:val="AF26EB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D4D1D"/>
    <w:rsid w:val="00097723"/>
    <w:rsid w:val="00106FD7"/>
    <w:rsid w:val="00145CED"/>
    <w:rsid w:val="001C0ACF"/>
    <w:rsid w:val="00250959"/>
    <w:rsid w:val="00263B02"/>
    <w:rsid w:val="002A40EE"/>
    <w:rsid w:val="003D4D1D"/>
    <w:rsid w:val="003E0895"/>
    <w:rsid w:val="0040686F"/>
    <w:rsid w:val="00406C3F"/>
    <w:rsid w:val="004432B4"/>
    <w:rsid w:val="004B290D"/>
    <w:rsid w:val="004D09A3"/>
    <w:rsid w:val="004F10C9"/>
    <w:rsid w:val="00572867"/>
    <w:rsid w:val="0059637F"/>
    <w:rsid w:val="00652340"/>
    <w:rsid w:val="007C454F"/>
    <w:rsid w:val="008E4ED0"/>
    <w:rsid w:val="00A3045F"/>
    <w:rsid w:val="00A4367F"/>
    <w:rsid w:val="00AB10A5"/>
    <w:rsid w:val="00AC381D"/>
    <w:rsid w:val="00AD3617"/>
    <w:rsid w:val="00AF3A1C"/>
    <w:rsid w:val="00B94474"/>
    <w:rsid w:val="00C17AAB"/>
    <w:rsid w:val="00CF45D6"/>
    <w:rsid w:val="00D93B50"/>
    <w:rsid w:val="00DA6242"/>
    <w:rsid w:val="00DD4390"/>
    <w:rsid w:val="00E20DB5"/>
    <w:rsid w:val="00E41D42"/>
    <w:rsid w:val="00E719E0"/>
    <w:rsid w:val="00EB1EB9"/>
    <w:rsid w:val="00ED0594"/>
    <w:rsid w:val="00EF73D8"/>
    <w:rsid w:val="00F262A3"/>
    <w:rsid w:val="00FC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45F"/>
  </w:style>
  <w:style w:type="paragraph" w:styleId="Heading3">
    <w:name w:val="heading 3"/>
    <w:basedOn w:val="Normal"/>
    <w:link w:val="Heading3Char"/>
    <w:uiPriority w:val="9"/>
    <w:qFormat/>
    <w:rsid w:val="00AD361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86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B290D"/>
  </w:style>
  <w:style w:type="paragraph" w:styleId="BalloonText">
    <w:name w:val="Balloon Text"/>
    <w:basedOn w:val="Normal"/>
    <w:link w:val="BalloonTextChar"/>
    <w:uiPriority w:val="99"/>
    <w:semiHidden/>
    <w:unhideWhenUsed/>
    <w:rsid w:val="00D93B5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B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944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AD3617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Strong">
    <w:name w:val="Strong"/>
    <w:basedOn w:val="DefaultParagraphFont"/>
    <w:uiPriority w:val="22"/>
    <w:qFormat/>
    <w:rsid w:val="00AD3617"/>
    <w:rPr>
      <w:b/>
      <w:bCs/>
    </w:rPr>
  </w:style>
  <w:style w:type="character" w:customStyle="1" w:styleId="mi">
    <w:name w:val="mi"/>
    <w:basedOn w:val="DefaultParagraphFont"/>
    <w:rsid w:val="00AD3617"/>
  </w:style>
  <w:style w:type="character" w:customStyle="1" w:styleId="mo">
    <w:name w:val="mo"/>
    <w:basedOn w:val="DefaultParagraphFont"/>
    <w:rsid w:val="00AD3617"/>
  </w:style>
  <w:style w:type="character" w:customStyle="1" w:styleId="mn">
    <w:name w:val="mn"/>
    <w:basedOn w:val="DefaultParagraphFont"/>
    <w:rsid w:val="00AD3617"/>
  </w:style>
  <w:style w:type="character" w:customStyle="1" w:styleId="mjxassistivemathml">
    <w:name w:val="mjx_assistive_mathml"/>
    <w:basedOn w:val="DefaultParagraphFont"/>
    <w:rsid w:val="00AD36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0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43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07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71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10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8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737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754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152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3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4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9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8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36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35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100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16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972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8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2</cp:revision>
  <dcterms:created xsi:type="dcterms:W3CDTF">2017-04-12T01:12:00Z</dcterms:created>
  <dcterms:modified xsi:type="dcterms:W3CDTF">2017-04-12T01:12:00Z</dcterms:modified>
</cp:coreProperties>
</file>